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7F570" w14:textId="62941B5B" w:rsidR="00F2752A" w:rsidRPr="000364C1" w:rsidRDefault="000364C1" w:rsidP="000364C1">
      <w:pPr>
        <w:pStyle w:val="BasicParagraph"/>
        <w:rPr>
          <w:rFonts w:ascii="Arial" w:hAnsi="Arial" w:cs="Arial"/>
          <w:color w:val="000000" w:themeColor="text1"/>
          <w:w w:val="105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0364C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38231" wp14:editId="66EA690B">
                <wp:simplePos x="0" y="0"/>
                <wp:positionH relativeFrom="margin">
                  <wp:posOffset>53340</wp:posOffset>
                </wp:positionH>
                <wp:positionV relativeFrom="paragraph">
                  <wp:posOffset>8714105</wp:posOffset>
                </wp:positionV>
                <wp:extent cx="4454305" cy="570368"/>
                <wp:effectExtent l="0" t="0" r="381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305" cy="570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24E86" w14:textId="7C833102" w:rsidR="002A29A8" w:rsidRPr="002A29A8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caps/>
                                <w:sz w:val="22"/>
                                <w:szCs w:val="22"/>
                                <w:lang w:val="en-GB"/>
                              </w:rPr>
                              <w:t xml:space="preserve">Annual Report </w:t>
                            </w:r>
                            <w:r w:rsidRPr="002A29A8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202</w:t>
                            </w:r>
                            <w:r w:rsidR="0018181B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2A29A8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–2</w:t>
                            </w:r>
                            <w:r w:rsidR="008855D3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02</w:t>
                            </w:r>
                            <w:r w:rsidR="0018181B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</w:p>
                          <w:p w14:paraId="6BBB5CA5" w14:textId="77777777" w:rsidR="002A29A8" w:rsidRPr="002A29A8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Department of </w:t>
                            </w:r>
                            <w:r w:rsidRPr="002A29A8">
                              <w:rPr>
                                <w:rFonts w:ascii="Arial" w:hAnsi="Arial" w:cs="Arial"/>
                                <w:b/>
                                <w:bCs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</w:t>
                            </w:r>
                          </w:p>
                          <w:p w14:paraId="5C720A24" w14:textId="739CFCF6" w:rsidR="000364C1" w:rsidRPr="002A29A8" w:rsidRDefault="002A29A8" w:rsidP="002A29A8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www.</w:t>
                            </w:r>
                            <w:r w:rsidRPr="002A29A8">
                              <w:rPr>
                                <w:rFonts w:ascii="Arial" w:hAnsi="Arial" w:cs="Arial"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xxxxxxx</w:t>
                            </w:r>
                            <w:r w:rsidRPr="002A29A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3823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2pt;margin-top:686.15pt;width:350.75pt;height:44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" filled="f" stroked="f" strokeweight=".5pt">
                <v:textbox inset="0,0,0,0">
                  <w:txbxContent>
                    <w:p w14:paraId="75F24E86" w14:textId="7C833102" w:rsidR="002A29A8" w:rsidRPr="002A29A8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2A29A8">
                        <w:rPr>
                          <w:rFonts w:ascii="Arial" w:hAnsi="Arial" w:cs="Arial"/>
                          <w:caps/>
                          <w:sz w:val="22"/>
                          <w:szCs w:val="22"/>
                          <w:lang w:val="en-GB"/>
                        </w:rPr>
                        <w:t xml:space="preserve">Annual Report </w:t>
                      </w:r>
                      <w:r w:rsidRPr="002A29A8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202</w:t>
                      </w:r>
                      <w:r w:rsidR="0018181B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2A29A8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–2</w:t>
                      </w:r>
                      <w:r w:rsidR="008855D3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02</w:t>
                      </w:r>
                      <w:r w:rsidR="0018181B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5</w:t>
                      </w:r>
                    </w:p>
                    <w:p w14:paraId="6BBB5CA5" w14:textId="77777777" w:rsidR="002A29A8" w:rsidRPr="002A29A8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2A29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Department of </w:t>
                      </w:r>
                      <w:r w:rsidRPr="002A29A8">
                        <w:rPr>
                          <w:rFonts w:ascii="Arial" w:hAnsi="Arial" w:cs="Arial"/>
                          <w:b/>
                          <w:bCs/>
                          <w:color w:val="D63588"/>
                          <w:sz w:val="22"/>
                          <w:szCs w:val="22"/>
                          <w:lang w:val="en-GB"/>
                        </w:rPr>
                        <w:t>xxx</w:t>
                      </w:r>
                    </w:p>
                    <w:p w14:paraId="5C720A24" w14:textId="739CFCF6" w:rsidR="000364C1" w:rsidRPr="002A29A8" w:rsidRDefault="002A29A8" w:rsidP="002A29A8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9A8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www.</w:t>
                      </w:r>
                      <w:r w:rsidRPr="002A29A8">
                        <w:rPr>
                          <w:rFonts w:ascii="Arial" w:hAnsi="Arial" w:cs="Arial"/>
                          <w:color w:val="D63588"/>
                          <w:sz w:val="22"/>
                          <w:szCs w:val="22"/>
                          <w:lang w:val="en-GB"/>
                        </w:rPr>
                        <w:t>xxxxxxx</w:t>
                      </w:r>
                      <w:r w:rsidRPr="002A29A8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2752A" w:rsidRPr="000364C1" w:rsidSect="0047612A">
      <w:pgSz w:w="11900" w:h="16840"/>
      <w:pgMar w:top="1365" w:right="567" w:bottom="1347" w:left="567" w:header="1134" w:footer="1587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Pro-Norm">
    <w:altName w:val="Calibri"/>
    <w:panose1 w:val="020B0504030101020102"/>
    <w:charset w:val="00"/>
    <w:family w:val="swiss"/>
    <w:notTrueType/>
    <w:pitch w:val="variable"/>
    <w:sig w:usb0="A00002F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FAAC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54678"/>
    <w:multiLevelType w:val="hybridMultilevel"/>
    <w:tmpl w:val="EBA4A11A"/>
    <w:lvl w:ilvl="0" w:tplc="0D3C1466">
      <w:start w:val="1"/>
      <w:numFmt w:val="bullet"/>
      <w:pStyle w:val="ListBullet"/>
      <w:lvlText w:val=""/>
      <w:lvlJc w:val="left"/>
      <w:pPr>
        <w:tabs>
          <w:tab w:val="num" w:pos="454"/>
        </w:tabs>
        <w:ind w:left="284" w:hanging="284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100898">
    <w:abstractNumId w:val="0"/>
  </w:num>
  <w:num w:numId="2" w16cid:durableId="709107062">
    <w:abstractNumId w:val="1"/>
  </w:num>
  <w:num w:numId="3" w16cid:durableId="753165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0A"/>
    <w:rsid w:val="00014A05"/>
    <w:rsid w:val="000364C1"/>
    <w:rsid w:val="000B75B1"/>
    <w:rsid w:val="000F285A"/>
    <w:rsid w:val="0018181B"/>
    <w:rsid w:val="00234C06"/>
    <w:rsid w:val="00296567"/>
    <w:rsid w:val="002A29A8"/>
    <w:rsid w:val="002C6145"/>
    <w:rsid w:val="003304AF"/>
    <w:rsid w:val="00462D65"/>
    <w:rsid w:val="0047612A"/>
    <w:rsid w:val="00564676"/>
    <w:rsid w:val="005D2E92"/>
    <w:rsid w:val="005E5D46"/>
    <w:rsid w:val="006D13CB"/>
    <w:rsid w:val="006F70F9"/>
    <w:rsid w:val="008855D3"/>
    <w:rsid w:val="00975DDD"/>
    <w:rsid w:val="00A96D63"/>
    <w:rsid w:val="00BD3369"/>
    <w:rsid w:val="00C34B60"/>
    <w:rsid w:val="00CB169B"/>
    <w:rsid w:val="00D4500A"/>
    <w:rsid w:val="00E20D55"/>
    <w:rsid w:val="00EF7135"/>
    <w:rsid w:val="00F2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70F0"/>
  <w15:chartTrackingRefBased/>
  <w15:docId w15:val="{C5E03A80-192D-1848-A7FA-709A4D3D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R MAIN BODY"/>
    <w:qFormat/>
    <w:rsid w:val="006D13CB"/>
    <w:pPr>
      <w:spacing w:after="120" w:line="288" w:lineRule="auto"/>
    </w:pPr>
    <w:rPr>
      <w:rFonts w:ascii="Arial" w:hAnsi="Arial"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2E92"/>
    <w:pPr>
      <w:keepNext/>
      <w:keepLines/>
      <w:spacing w:before="240" w:after="0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5DDD"/>
    <w:pPr>
      <w:keepNext/>
      <w:keepLines/>
      <w:suppressAutoHyphens/>
      <w:spacing w:before="40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SUB-BODY9PT">
    <w:name w:val="AR SUB-BODY 9PT"/>
    <w:basedOn w:val="Normal"/>
    <w:qFormat/>
    <w:rsid w:val="006D13CB"/>
    <w:pPr>
      <w:spacing w:before="120"/>
    </w:pPr>
    <w:rPr>
      <w:rFonts w:eastAsia="Arial" w:cs="Arial"/>
      <w:color w:val="231F20"/>
      <w:sz w:val="18"/>
      <w:szCs w:val="18"/>
    </w:rPr>
  </w:style>
  <w:style w:type="paragraph" w:customStyle="1" w:styleId="ARSUB-BODY8PT">
    <w:name w:val="AR SUB-BODY 8PT"/>
    <w:basedOn w:val="Normal"/>
    <w:qFormat/>
    <w:rsid w:val="005D2E92"/>
    <w:pPr>
      <w:spacing w:before="120"/>
    </w:pPr>
    <w:rPr>
      <w:rFonts w:eastAsia="Arial" w:cs="Arial"/>
      <w:color w:val="231F20"/>
      <w:sz w:val="16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D2E92"/>
    <w:rPr>
      <w:rFonts w:ascii="Arial" w:eastAsiaTheme="majorEastAsia" w:hAnsi="Arial" w:cstheme="majorBidi"/>
      <w:szCs w:val="26"/>
    </w:rPr>
  </w:style>
  <w:style w:type="paragraph" w:styleId="ListBullet">
    <w:name w:val="List Bullet"/>
    <w:aliases w:val="AR List Bullet"/>
    <w:basedOn w:val="Normal"/>
    <w:uiPriority w:val="9"/>
    <w:qFormat/>
    <w:rsid w:val="005D2E92"/>
    <w:pPr>
      <w:numPr>
        <w:numId w:val="3"/>
      </w:numPr>
      <w:spacing w:before="60" w:after="60"/>
    </w:pPr>
    <w:rPr>
      <w:szCs w:val="18"/>
    </w:rPr>
  </w:style>
  <w:style w:type="paragraph" w:styleId="BodyText">
    <w:name w:val="Body Text"/>
    <w:basedOn w:val="Normal"/>
    <w:link w:val="BodyTextChar"/>
    <w:uiPriority w:val="1"/>
    <w:qFormat/>
    <w:rsid w:val="00975DDD"/>
    <w:pPr>
      <w:widowControl w:val="0"/>
    </w:pPr>
    <w:rPr>
      <w:rFonts w:eastAsia="Arial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75DDD"/>
    <w:rPr>
      <w:rFonts w:ascii="Arial" w:eastAsia="Arial" w:hAnsi="Arial"/>
      <w:sz w:val="20"/>
      <w:szCs w:val="22"/>
      <w:lang w:val="en-US"/>
    </w:rPr>
  </w:style>
  <w:style w:type="paragraph" w:customStyle="1" w:styleId="ARINTROPARA">
    <w:name w:val="AR INTRO PARA"/>
    <w:basedOn w:val="BodyText"/>
    <w:qFormat/>
    <w:rsid w:val="00975DDD"/>
    <w:pPr>
      <w:suppressAutoHyphens/>
      <w:spacing w:after="240"/>
    </w:pPr>
    <w:rPr>
      <w:color w:val="C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75DDD"/>
    <w:rPr>
      <w:rFonts w:ascii="Arial" w:eastAsiaTheme="majorEastAsia" w:hAnsi="Arial" w:cstheme="majorBidi"/>
      <w:b/>
      <w:sz w:val="20"/>
    </w:rPr>
  </w:style>
  <w:style w:type="paragraph" w:customStyle="1" w:styleId="ARtableheading">
    <w:name w:val="AR table heading"/>
    <w:basedOn w:val="Normal"/>
    <w:qFormat/>
    <w:rsid w:val="00975DDD"/>
    <w:pPr>
      <w:framePr w:hSpace="180" w:wrap="around" w:vAnchor="text" w:hAnchor="margin" w:y="283"/>
      <w:suppressAutoHyphens/>
      <w:spacing w:before="60" w:after="60"/>
    </w:pPr>
    <w:rPr>
      <w:rFonts w:eastAsia="Calibri" w:cs="Times New Roman"/>
      <w:color w:val="FFFFFF" w:themeColor="background1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564676"/>
    <w:pPr>
      <w:autoSpaceDE w:val="0"/>
      <w:autoSpaceDN w:val="0"/>
      <w:adjustRightInd w:val="0"/>
      <w:spacing w:after="0" w:line="220" w:lineRule="atLeast"/>
      <w:textAlignment w:val="center"/>
    </w:pPr>
    <w:rPr>
      <w:rFonts w:ascii="MetaPro-Norm" w:hAnsi="MetaPro-Norm" w:cs="MetaPro-Norm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25581f-6df3-4b7d-a52c-3020ff729963" xsi:nil="true"/>
    <lcf76f155ced4ddcb4097134ff3c332f xmlns="354c48d3-27bf-4d4e-978a-3ade38d58c3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7FD0B3EDD3AA45B1884F0EAECE2F9B" ma:contentTypeVersion="18" ma:contentTypeDescription="Create a new document." ma:contentTypeScope="" ma:versionID="e5a72b9fb4983415ee72318f18df6f90">
  <xsd:schema xmlns:xsd="http://www.w3.org/2001/XMLSchema" xmlns:xs="http://www.w3.org/2001/XMLSchema" xmlns:p="http://schemas.microsoft.com/office/2006/metadata/properties" xmlns:ns2="354c48d3-27bf-4d4e-978a-3ade38d58c38" xmlns:ns3="7925581f-6df3-4b7d-a52c-3020ff729963" targetNamespace="http://schemas.microsoft.com/office/2006/metadata/properties" ma:root="true" ma:fieldsID="f01da5a17f09d2bca7cec7809cb1629b" ns2:_="" ns3:_="">
    <xsd:import namespace="354c48d3-27bf-4d4e-978a-3ade38d58c38"/>
    <xsd:import namespace="7925581f-6df3-4b7d-a52c-3020ff729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c48d3-27bf-4d4e-978a-3ade38d58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879720-a610-4f30-a10e-48b90a9c4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5581f-6df3-4b7d-a52c-3020ff729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83edce-66af-42a6-ab89-a25c2c076f68}" ma:internalName="TaxCatchAll" ma:showField="CatchAllData" ma:web="7925581f-6df3-4b7d-a52c-3020ff7299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A867F3-FCA6-4463-AB95-2B8BDF143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5C6F8F-C0AA-4792-9BE2-7A434B1A8DB3}">
  <ds:schemaRefs>
    <ds:schemaRef ds:uri="http://schemas.microsoft.com/office/2006/metadata/properties"/>
    <ds:schemaRef ds:uri="http://schemas.microsoft.com/office/infopath/2007/PartnerControls"/>
    <ds:schemaRef ds:uri="45624441-df11-4972-b940-84743b8edd13"/>
    <ds:schemaRef ds:uri="05a03ac3-062e-4e77-aff9-6a8c9933ce22"/>
  </ds:schemaRefs>
</ds:datastoreItem>
</file>

<file path=customXml/itemProps3.xml><?xml version="1.0" encoding="utf-8"?>
<ds:datastoreItem xmlns:ds="http://schemas.openxmlformats.org/officeDocument/2006/customXml" ds:itemID="{1E0229DE-B36D-4B06-BDEE-8A2DEAF43040}"/>
</file>

<file path=customXml/itemProps4.xml><?xml version="1.0" encoding="utf-8"?>
<ds:datastoreItem xmlns:ds="http://schemas.openxmlformats.org/officeDocument/2006/customXml" ds:itemID="{80123D5C-EB49-4D97-A322-BEDA7CE0C6F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Martinez</dc:creator>
  <cp:keywords/>
  <dc:description/>
  <cp:lastModifiedBy>Alana OSullivan</cp:lastModifiedBy>
  <cp:revision>12</cp:revision>
  <dcterms:created xsi:type="dcterms:W3CDTF">2021-06-24T02:49:00Z</dcterms:created>
  <dcterms:modified xsi:type="dcterms:W3CDTF">2025-05-21T00:38:00Z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0x010100C67FD0B3EDD3AA45B1884F0EAECE2F9B</vt:lpwstr>
  </property>
  <property fmtid="{D5CDD505-2E9C-101B-9397-08002B2CF9AE}" pid="3" name="_dlc_DocIdItemGuid">
    <vt:lpwstr>1e4c56cc-38ea-4b70-bb00-97270ad599e7</vt:lpwstr>
  </property>
  <property fmtid="{D5CDD505-2E9C-101B-9397-08002B2CF9AE}" pid="4" name="MediaServiceImageTags">
    <vt:lpwstr/>
  </property>
</Properties>
</file>